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542" w14:textId="77777777" w:rsidR="00430A19" w:rsidRDefault="00430A19" w:rsidP="00430A19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sz w:val="25"/>
          <w:szCs w:val="25"/>
        </w:rPr>
        <w:t xml:space="preserve">MODULO PER LE OSSERVAZIONI </w:t>
      </w:r>
    </w:p>
    <w:p w14:paraId="2524D4B5" w14:textId="77777777" w:rsidR="00430A19" w:rsidRDefault="00430A19" w:rsidP="00430A19"/>
    <w:p w14:paraId="1100F248" w14:textId="77777777" w:rsidR="00430A19" w:rsidRDefault="00430A19" w:rsidP="00430A19"/>
    <w:p w14:paraId="6C5B756B" w14:textId="427A9AEC" w:rsidR="00430A19" w:rsidRDefault="00430A19" w:rsidP="00430A19">
      <w:pPr>
        <w:pStyle w:val="Corpotesto"/>
        <w:spacing w:after="100" w:line="276" w:lineRule="auto"/>
      </w:pPr>
      <w:r>
        <w:t>Il sottoscritto ___________________________________________________, nato a ____________________________ il _________________________ e residente in ______________________________ alla Via/Piazza</w:t>
      </w:r>
      <w:r w:rsidR="00490227">
        <w:t xml:space="preserve"> </w:t>
      </w:r>
      <w:r>
        <w:t>_____________________________________in qualità di soggetto interessato all’approvazione della sezione rischi corruttivi e trasparenza del  PIAO  202</w:t>
      </w:r>
      <w:r w:rsidR="003E6DEE">
        <w:t>3</w:t>
      </w:r>
      <w:r>
        <w:t>- 202</w:t>
      </w:r>
      <w:r w:rsidR="003E6DEE">
        <w:t>5</w:t>
      </w:r>
      <w:r>
        <w:t xml:space="preserve"> in fase di adozione da parte del</w:t>
      </w:r>
      <w:r w:rsidR="0017568B">
        <w:t xml:space="preserve"> </w:t>
      </w:r>
      <w:r w:rsidR="00D94720">
        <w:t>Co</w:t>
      </w:r>
      <w:r w:rsidR="003E6DEE">
        <w:t>mune di</w:t>
      </w:r>
      <w:r w:rsidR="00BF72A9">
        <w:t xml:space="preserve"> Casaletto Spartano </w:t>
      </w:r>
      <w:r w:rsidR="003E6DEE">
        <w:t>:</w:t>
      </w:r>
    </w:p>
    <w:p w14:paraId="0BB46BBB" w14:textId="77777777" w:rsidR="00430A19" w:rsidRDefault="00430A19" w:rsidP="00430A19">
      <w:pPr>
        <w:pStyle w:val="Corpotesto"/>
        <w:spacing w:after="100" w:line="276" w:lineRule="auto"/>
        <w:ind w:firstLine="397"/>
      </w:pPr>
    </w:p>
    <w:p w14:paraId="2395A11A" w14:textId="0328D08A" w:rsidR="00430A19" w:rsidRDefault="00430A19" w:rsidP="00430A19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 xml:space="preserve">informato, che ai sensi dell’art. 1, comma 8, della legge 190/2012, l’Ente deve procedere </w:t>
      </w:r>
      <w:r w:rsidR="00152566" w:rsidRPr="00430A19">
        <w:rPr>
          <w:rFonts w:ascii="Times New Roman" w:hAnsi="Times New Roman" w:cs="Times New Roman"/>
          <w:sz w:val="24"/>
          <w:szCs w:val="24"/>
        </w:rPr>
        <w:t>ad aggiornare</w:t>
      </w:r>
      <w:r w:rsidRPr="00430A19">
        <w:rPr>
          <w:rFonts w:ascii="Times New Roman" w:hAnsi="Times New Roman" w:cs="Times New Roman"/>
          <w:sz w:val="24"/>
          <w:szCs w:val="24"/>
        </w:rPr>
        <w:t xml:space="preserve"> </w:t>
      </w:r>
      <w:r w:rsidR="00073033">
        <w:rPr>
          <w:rFonts w:ascii="Times New Roman" w:hAnsi="Times New Roman" w:cs="Times New Roman"/>
          <w:sz w:val="24"/>
          <w:szCs w:val="24"/>
        </w:rPr>
        <w:t xml:space="preserve"> il PTPCT </w:t>
      </w:r>
      <w:r w:rsidR="003E6DEE">
        <w:rPr>
          <w:rFonts w:ascii="Times New Roman" w:hAnsi="Times New Roman" w:cs="Times New Roman"/>
          <w:sz w:val="24"/>
          <w:szCs w:val="24"/>
        </w:rPr>
        <w:t>202</w:t>
      </w:r>
      <w:r w:rsidR="006B7641">
        <w:rPr>
          <w:rFonts w:ascii="Times New Roman" w:hAnsi="Times New Roman" w:cs="Times New Roman"/>
          <w:sz w:val="24"/>
          <w:szCs w:val="24"/>
        </w:rPr>
        <w:t>2</w:t>
      </w:r>
      <w:r w:rsidR="003E6DEE">
        <w:rPr>
          <w:rFonts w:ascii="Times New Roman" w:hAnsi="Times New Roman" w:cs="Times New Roman"/>
          <w:sz w:val="24"/>
          <w:szCs w:val="24"/>
        </w:rPr>
        <w:t xml:space="preserve">- 2024 </w:t>
      </w:r>
      <w:r w:rsidRPr="00430A19">
        <w:rPr>
          <w:rFonts w:ascii="Times New Roman" w:hAnsi="Times New Roman" w:cs="Times New Roman"/>
          <w:sz w:val="24"/>
          <w:szCs w:val="24"/>
        </w:rPr>
        <w:t>allo stato pubblicato unitamente al presente modulo con procedura di consultazione pubblica di soggetti esterni all’Ente, a garanzia della legalità e del rispetto delle norme in materia di trasparenza</w:t>
      </w:r>
      <w:r w:rsidR="00377D73">
        <w:rPr>
          <w:rFonts w:ascii="Times New Roman" w:hAnsi="Times New Roman" w:cs="Times New Roman"/>
          <w:sz w:val="24"/>
          <w:szCs w:val="24"/>
        </w:rPr>
        <w:t>.</w:t>
      </w:r>
    </w:p>
    <w:p w14:paraId="373A3FDD" w14:textId="77777777" w:rsidR="00377D73" w:rsidRPr="00430A19" w:rsidRDefault="00377D73" w:rsidP="00377D73">
      <w:pPr>
        <w:pStyle w:val="Paragrafoelenco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13B2C5D" w14:textId="4142C775" w:rsidR="00430A19" w:rsidRPr="00377D73" w:rsidRDefault="00377D73" w:rsidP="00377D73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0A19" w:rsidRPr="00377D73">
        <w:rPr>
          <w:rFonts w:ascii="Times New Roman" w:hAnsi="Times New Roman" w:cs="Times New Roman"/>
          <w:sz w:val="24"/>
          <w:szCs w:val="24"/>
        </w:rPr>
        <w:t>etta la bozza d</w:t>
      </w:r>
      <w:r w:rsidR="0017568B" w:rsidRPr="00377D73">
        <w:rPr>
          <w:rFonts w:ascii="Times New Roman" w:hAnsi="Times New Roman" w:cs="Times New Roman"/>
          <w:sz w:val="24"/>
          <w:szCs w:val="24"/>
        </w:rPr>
        <w:t xml:space="preserve">i sezione </w:t>
      </w:r>
      <w:r w:rsidR="00D94720" w:rsidRPr="00377D73">
        <w:rPr>
          <w:rFonts w:ascii="Times New Roman" w:hAnsi="Times New Roman" w:cs="Times New Roman"/>
          <w:sz w:val="24"/>
          <w:szCs w:val="24"/>
        </w:rPr>
        <w:t xml:space="preserve">rischi corruttivi e trasparenza </w:t>
      </w:r>
      <w:r w:rsidR="0017568B" w:rsidRPr="00377D73">
        <w:rPr>
          <w:rFonts w:ascii="Times New Roman" w:hAnsi="Times New Roman" w:cs="Times New Roman"/>
          <w:sz w:val="24"/>
          <w:szCs w:val="24"/>
        </w:rPr>
        <w:t xml:space="preserve">del </w:t>
      </w:r>
      <w:r w:rsidR="00430A19" w:rsidRPr="00377D73">
        <w:rPr>
          <w:rFonts w:ascii="Times New Roman" w:hAnsi="Times New Roman" w:cs="Times New Roman"/>
          <w:sz w:val="24"/>
          <w:szCs w:val="24"/>
        </w:rPr>
        <w:t>P</w:t>
      </w:r>
      <w:r w:rsidR="0017568B" w:rsidRPr="00377D73">
        <w:rPr>
          <w:rFonts w:ascii="Times New Roman" w:hAnsi="Times New Roman" w:cs="Times New Roman"/>
          <w:sz w:val="24"/>
          <w:szCs w:val="24"/>
        </w:rPr>
        <w:t xml:space="preserve">IAO </w:t>
      </w:r>
      <w:r w:rsidR="00430A19" w:rsidRPr="00377D73">
        <w:rPr>
          <w:rFonts w:ascii="Times New Roman" w:hAnsi="Times New Roman" w:cs="Times New Roman"/>
          <w:sz w:val="24"/>
          <w:szCs w:val="24"/>
        </w:rPr>
        <w:t>202</w:t>
      </w:r>
      <w:r w:rsidR="003E6DEE" w:rsidRPr="00377D73">
        <w:rPr>
          <w:rFonts w:ascii="Times New Roman" w:hAnsi="Times New Roman" w:cs="Times New Roman"/>
          <w:sz w:val="24"/>
          <w:szCs w:val="24"/>
        </w:rPr>
        <w:t>3</w:t>
      </w:r>
      <w:r w:rsidR="00430A19" w:rsidRPr="00377D73">
        <w:rPr>
          <w:rFonts w:ascii="Times New Roman" w:hAnsi="Times New Roman" w:cs="Times New Roman"/>
          <w:sz w:val="24"/>
          <w:szCs w:val="24"/>
        </w:rPr>
        <w:t xml:space="preserve"> – 202</w:t>
      </w:r>
      <w:r w:rsidR="003E6DEE" w:rsidRPr="00377D73">
        <w:rPr>
          <w:rFonts w:ascii="Times New Roman" w:hAnsi="Times New Roman" w:cs="Times New Roman"/>
          <w:sz w:val="24"/>
          <w:szCs w:val="24"/>
        </w:rPr>
        <w:t>5</w:t>
      </w:r>
      <w:r w:rsidR="00430A19" w:rsidRPr="00377D73">
        <w:rPr>
          <w:rFonts w:ascii="Times New Roman" w:hAnsi="Times New Roman" w:cs="Times New Roman"/>
          <w:sz w:val="24"/>
          <w:szCs w:val="24"/>
        </w:rPr>
        <w:t xml:space="preserve"> </w:t>
      </w:r>
      <w:r w:rsidR="00DF1542" w:rsidRPr="00377D73">
        <w:rPr>
          <w:rFonts w:ascii="Times New Roman" w:hAnsi="Times New Roman" w:cs="Times New Roman"/>
          <w:sz w:val="24"/>
          <w:szCs w:val="24"/>
        </w:rPr>
        <w:t>pubblicata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92" w:rsidRPr="00377D73">
        <w:rPr>
          <w:rFonts w:ascii="Times New Roman" w:hAnsi="Times New Roman" w:cs="Times New Roman"/>
          <w:sz w:val="24"/>
          <w:szCs w:val="24"/>
        </w:rPr>
        <w:t>nella sezione amministrazione trasparente</w:t>
      </w:r>
      <w:r w:rsidR="006839D1" w:rsidRPr="00377D73">
        <w:rPr>
          <w:rFonts w:ascii="Times New Roman" w:hAnsi="Times New Roman" w:cs="Times New Roman"/>
          <w:sz w:val="24"/>
          <w:szCs w:val="24"/>
        </w:rPr>
        <w:t>; “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39D1" w:rsidRPr="00377D73">
        <w:rPr>
          <w:rFonts w:ascii="Times New Roman" w:hAnsi="Times New Roman" w:cs="Times New Roman"/>
          <w:sz w:val="24"/>
          <w:szCs w:val="24"/>
        </w:rPr>
        <w:t>ltri contenuti”; “ Prevenzione della corruzione”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1B9DC" w14:textId="77777777" w:rsidR="00430A19" w:rsidRDefault="00430A19" w:rsidP="00430A19">
      <w:pPr>
        <w:spacing w:after="60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36E4111A" w14:textId="77777777" w:rsidR="00430A19" w:rsidRDefault="00430A19" w:rsidP="00430A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le seguenti osservazioni e/o proposte:</w:t>
      </w:r>
    </w:p>
    <w:p w14:paraId="6670E6AA" w14:textId="77777777" w:rsidR="00430A19" w:rsidRDefault="00430A19" w:rsidP="00430A19">
      <w:pPr>
        <w:spacing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DE7E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5F16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Data _______________________________</w:t>
      </w:r>
    </w:p>
    <w:p w14:paraId="43CA61D2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7C9F" w14:textId="77777777" w:rsidR="00430A19" w:rsidRDefault="00430A19" w:rsidP="00430A19">
      <w:pPr>
        <w:autoSpaceDE w:val="0"/>
        <w:spacing w:after="4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Firma dell’interessato</w:t>
      </w:r>
    </w:p>
    <w:p w14:paraId="0E14B69B" w14:textId="77777777" w:rsidR="00430A19" w:rsidRDefault="00430A19" w:rsidP="00430A19">
      <w:pPr>
        <w:autoSpaceDE w:val="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4BAE1FCA" w14:textId="77777777" w:rsidR="00430A19" w:rsidRDefault="00430A19" w:rsidP="00430A1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2C77739B" w14:textId="77777777" w:rsidR="00CD5006" w:rsidRDefault="00CD5006"/>
    <w:sectPr w:rsidR="00CD5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F0"/>
    <w:multiLevelType w:val="hybridMultilevel"/>
    <w:tmpl w:val="67A46F34"/>
    <w:lvl w:ilvl="0" w:tplc="26F2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C9D"/>
    <w:multiLevelType w:val="hybridMultilevel"/>
    <w:tmpl w:val="1C0673CA"/>
    <w:lvl w:ilvl="0" w:tplc="C6B6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48065">
    <w:abstractNumId w:val="0"/>
  </w:num>
  <w:num w:numId="2" w16cid:durableId="20602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26"/>
    <w:rsid w:val="00073033"/>
    <w:rsid w:val="00152566"/>
    <w:rsid w:val="0017568B"/>
    <w:rsid w:val="00377D73"/>
    <w:rsid w:val="003E6DEE"/>
    <w:rsid w:val="00430A19"/>
    <w:rsid w:val="00490227"/>
    <w:rsid w:val="00527DB6"/>
    <w:rsid w:val="006839D1"/>
    <w:rsid w:val="006B7641"/>
    <w:rsid w:val="006C6B84"/>
    <w:rsid w:val="00993926"/>
    <w:rsid w:val="009E2E92"/>
    <w:rsid w:val="00B90061"/>
    <w:rsid w:val="00BF72A9"/>
    <w:rsid w:val="00CD5006"/>
    <w:rsid w:val="00D94720"/>
    <w:rsid w:val="00D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691"/>
  <w15:chartTrackingRefBased/>
  <w15:docId w15:val="{3843096A-597E-4973-A332-66D9C27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A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A1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430A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30A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3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Christian D'amato</cp:lastModifiedBy>
  <cp:revision>9</cp:revision>
  <dcterms:created xsi:type="dcterms:W3CDTF">2023-04-12T09:49:00Z</dcterms:created>
  <dcterms:modified xsi:type="dcterms:W3CDTF">2023-04-18T13:42:00Z</dcterms:modified>
</cp:coreProperties>
</file>